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B1" w:rsidRPr="00775B2B" w:rsidRDefault="00584B30" w:rsidP="00584B30">
      <w:pPr>
        <w:tabs>
          <w:tab w:val="left" w:pos="5670"/>
        </w:tabs>
        <w:rPr>
          <w:rFonts w:ascii="Times New Roman" w:hAnsi="Times New Roman" w:cs="Times New Roman"/>
          <w:sz w:val="24"/>
          <w:szCs w:val="24"/>
        </w:rPr>
      </w:pPr>
      <w:r w:rsidRPr="00775B2B">
        <w:rPr>
          <w:rFonts w:ascii="Times New Roman" w:hAnsi="Times New Roman" w:cs="Times New Roman"/>
          <w:sz w:val="24"/>
          <w:szCs w:val="24"/>
        </w:rPr>
        <w:t>BLANC Georges</w:t>
      </w:r>
      <w:r w:rsidRPr="00775B2B">
        <w:rPr>
          <w:rFonts w:ascii="Times New Roman" w:hAnsi="Times New Roman" w:cs="Times New Roman"/>
          <w:sz w:val="24"/>
          <w:szCs w:val="24"/>
        </w:rPr>
        <w:tab/>
        <w:t xml:space="preserve">Toulon le </w:t>
      </w:r>
      <w:r w:rsidR="000401EE">
        <w:rPr>
          <w:rFonts w:ascii="Times New Roman" w:hAnsi="Times New Roman" w:cs="Times New Roman"/>
          <w:sz w:val="24"/>
          <w:szCs w:val="24"/>
        </w:rPr>
        <w:t>vendredi 17</w:t>
      </w:r>
      <w:r w:rsidRPr="00775B2B">
        <w:rPr>
          <w:rFonts w:ascii="Times New Roman" w:hAnsi="Times New Roman" w:cs="Times New Roman"/>
          <w:sz w:val="24"/>
          <w:szCs w:val="24"/>
        </w:rPr>
        <w:t xml:space="preserve"> octobre 2025</w:t>
      </w:r>
    </w:p>
    <w:p w:rsidR="00584B30" w:rsidRPr="00775B2B" w:rsidRDefault="00584B30" w:rsidP="00584B30">
      <w:pPr>
        <w:tabs>
          <w:tab w:val="left" w:pos="6237"/>
        </w:tabs>
        <w:rPr>
          <w:rFonts w:ascii="Times New Roman" w:hAnsi="Times New Roman" w:cs="Times New Roman"/>
          <w:sz w:val="24"/>
          <w:szCs w:val="24"/>
        </w:rPr>
      </w:pPr>
      <w:r w:rsidRPr="00775B2B">
        <w:rPr>
          <w:rFonts w:ascii="Times New Roman" w:hAnsi="Times New Roman" w:cs="Times New Roman"/>
          <w:sz w:val="24"/>
          <w:szCs w:val="24"/>
        </w:rPr>
        <w:t>88, Rue Santa Lucia</w:t>
      </w:r>
    </w:p>
    <w:p w:rsidR="00584B30" w:rsidRPr="00775B2B" w:rsidRDefault="00584B30" w:rsidP="00584B30">
      <w:pPr>
        <w:tabs>
          <w:tab w:val="left" w:pos="5670"/>
        </w:tabs>
        <w:rPr>
          <w:rFonts w:ascii="Times New Roman" w:hAnsi="Times New Roman" w:cs="Times New Roman"/>
          <w:sz w:val="24"/>
          <w:szCs w:val="24"/>
        </w:rPr>
      </w:pPr>
      <w:r w:rsidRPr="00775B2B">
        <w:rPr>
          <w:rFonts w:ascii="Times New Roman" w:hAnsi="Times New Roman" w:cs="Times New Roman"/>
          <w:sz w:val="24"/>
          <w:szCs w:val="24"/>
        </w:rPr>
        <w:t xml:space="preserve">83200 </w:t>
      </w:r>
      <w:r w:rsidR="00A05B76">
        <w:rPr>
          <w:rFonts w:ascii="Times New Roman" w:hAnsi="Times New Roman" w:cs="Times New Roman"/>
          <w:sz w:val="24"/>
          <w:szCs w:val="24"/>
        </w:rPr>
        <w:t xml:space="preserve"> </w:t>
      </w:r>
      <w:r w:rsidRPr="00775B2B">
        <w:rPr>
          <w:rFonts w:ascii="Times New Roman" w:hAnsi="Times New Roman" w:cs="Times New Roman"/>
          <w:sz w:val="24"/>
          <w:szCs w:val="24"/>
        </w:rPr>
        <w:t>TOULON</w:t>
      </w:r>
      <w:r w:rsidRPr="00775B2B">
        <w:rPr>
          <w:rFonts w:ascii="Times New Roman" w:hAnsi="Times New Roman" w:cs="Times New Roman"/>
          <w:sz w:val="24"/>
          <w:szCs w:val="24"/>
        </w:rPr>
        <w:tab/>
        <w:t>Au Commissaire Enquêteur</w:t>
      </w:r>
    </w:p>
    <w:p w:rsidR="00584B30" w:rsidRPr="00775B2B" w:rsidRDefault="00584B30" w:rsidP="00584B30">
      <w:pPr>
        <w:tabs>
          <w:tab w:val="left" w:pos="6237"/>
        </w:tabs>
        <w:rPr>
          <w:rFonts w:ascii="Times New Roman" w:hAnsi="Times New Roman" w:cs="Times New Roman"/>
          <w:sz w:val="24"/>
          <w:szCs w:val="24"/>
        </w:rPr>
      </w:pPr>
      <w:r w:rsidRPr="00775B2B">
        <w:rPr>
          <w:rFonts w:ascii="Times New Roman" w:hAnsi="Times New Roman" w:cs="Times New Roman"/>
          <w:sz w:val="24"/>
          <w:szCs w:val="24"/>
        </w:rPr>
        <w:t xml:space="preserve">Courriel : </w:t>
      </w:r>
      <w:hyperlink r:id="rId5" w:history="1">
        <w:r w:rsidRPr="00775B2B">
          <w:rPr>
            <w:rStyle w:val="Lienhypertexte"/>
            <w:rFonts w:ascii="Times New Roman" w:hAnsi="Times New Roman" w:cs="Times New Roman"/>
            <w:sz w:val="24"/>
            <w:szCs w:val="24"/>
          </w:rPr>
          <w:t>drgeorgesblanc@gmail.com</w:t>
        </w:r>
      </w:hyperlink>
    </w:p>
    <w:p w:rsidR="00584B30" w:rsidRPr="00775B2B" w:rsidRDefault="00584B30" w:rsidP="00584B30">
      <w:pPr>
        <w:tabs>
          <w:tab w:val="left" w:pos="6237"/>
        </w:tabs>
        <w:rPr>
          <w:rFonts w:ascii="Times New Roman" w:hAnsi="Times New Roman" w:cs="Times New Roman"/>
          <w:sz w:val="24"/>
          <w:szCs w:val="24"/>
        </w:rPr>
      </w:pPr>
    </w:p>
    <w:p w:rsidR="00584B30" w:rsidRPr="00775B2B" w:rsidRDefault="00584B30" w:rsidP="00584B30">
      <w:pPr>
        <w:tabs>
          <w:tab w:val="left" w:pos="6237"/>
        </w:tabs>
        <w:rPr>
          <w:rFonts w:ascii="Times New Roman" w:hAnsi="Times New Roman" w:cs="Times New Roman"/>
          <w:sz w:val="24"/>
          <w:szCs w:val="24"/>
        </w:rPr>
      </w:pPr>
      <w:r w:rsidRPr="00775B2B">
        <w:rPr>
          <w:rFonts w:ascii="Times New Roman" w:hAnsi="Times New Roman" w:cs="Times New Roman"/>
          <w:sz w:val="24"/>
          <w:szCs w:val="24"/>
        </w:rPr>
        <w:t>Objet : Enquête publique modification</w:t>
      </w:r>
      <w:r w:rsidR="002C25D0">
        <w:rPr>
          <w:rFonts w:ascii="Times New Roman" w:hAnsi="Times New Roman" w:cs="Times New Roman"/>
          <w:sz w:val="24"/>
          <w:szCs w:val="24"/>
        </w:rPr>
        <w:t xml:space="preserve"> n°3</w:t>
      </w:r>
      <w:r w:rsidRPr="00775B2B">
        <w:rPr>
          <w:rFonts w:ascii="Times New Roman" w:hAnsi="Times New Roman" w:cs="Times New Roman"/>
          <w:sz w:val="24"/>
          <w:szCs w:val="24"/>
        </w:rPr>
        <w:t xml:space="preserve"> du PLU d’Ollioules</w:t>
      </w:r>
    </w:p>
    <w:p w:rsidR="00584B30" w:rsidRPr="00775B2B" w:rsidRDefault="00584B30" w:rsidP="00584B30">
      <w:pPr>
        <w:tabs>
          <w:tab w:val="left" w:pos="6237"/>
        </w:tabs>
        <w:rPr>
          <w:rFonts w:ascii="Times New Roman" w:hAnsi="Times New Roman" w:cs="Times New Roman"/>
          <w:sz w:val="24"/>
          <w:szCs w:val="24"/>
        </w:rPr>
      </w:pPr>
      <w:r w:rsidRPr="00775B2B">
        <w:rPr>
          <w:rFonts w:ascii="Times New Roman" w:hAnsi="Times New Roman" w:cs="Times New Roman"/>
          <w:sz w:val="24"/>
          <w:szCs w:val="24"/>
        </w:rPr>
        <w:t>Demande de correction d’une erreur matérielle</w:t>
      </w:r>
    </w:p>
    <w:p w:rsidR="00584B30" w:rsidRPr="00775B2B" w:rsidRDefault="00584B30" w:rsidP="00584B30">
      <w:pPr>
        <w:tabs>
          <w:tab w:val="left" w:pos="6237"/>
        </w:tabs>
        <w:rPr>
          <w:rFonts w:ascii="Times New Roman" w:hAnsi="Times New Roman" w:cs="Times New Roman"/>
          <w:sz w:val="24"/>
          <w:szCs w:val="24"/>
        </w:rPr>
      </w:pPr>
      <w:r w:rsidRPr="00775B2B">
        <w:rPr>
          <w:rFonts w:ascii="Times New Roman" w:hAnsi="Times New Roman" w:cs="Times New Roman"/>
          <w:sz w:val="24"/>
          <w:szCs w:val="24"/>
        </w:rPr>
        <w:t>Copie à Monsieur le Maire d’Ollioules</w:t>
      </w:r>
    </w:p>
    <w:p w:rsidR="00775B2B" w:rsidRPr="00775B2B" w:rsidRDefault="00A1051B" w:rsidP="00775B2B">
      <w:pPr>
        <w:tabs>
          <w:tab w:val="left" w:pos="5670"/>
        </w:tabs>
        <w:rPr>
          <w:rFonts w:ascii="Times New Roman" w:hAnsi="Times New Roman" w:cs="Times New Roman"/>
          <w:sz w:val="24"/>
          <w:szCs w:val="24"/>
        </w:rPr>
      </w:pPr>
      <w:r w:rsidRPr="00775B2B">
        <w:rPr>
          <w:rFonts w:ascii="Times New Roman" w:hAnsi="Times New Roman" w:cs="Times New Roman"/>
          <w:sz w:val="24"/>
          <w:szCs w:val="24"/>
        </w:rPr>
        <w:tab/>
      </w:r>
      <w:r w:rsidR="00775B2B" w:rsidRPr="000401EE">
        <w:rPr>
          <w:rFonts w:ascii="Times New Roman" w:hAnsi="Times New Roman" w:cs="Times New Roman"/>
          <w:sz w:val="24"/>
          <w:szCs w:val="24"/>
        </w:rPr>
        <w:t>Madame,</w:t>
      </w:r>
      <w:r w:rsidR="00775B2B" w:rsidRPr="00775B2B">
        <w:rPr>
          <w:rFonts w:ascii="Times New Roman" w:hAnsi="Times New Roman" w:cs="Times New Roman"/>
          <w:sz w:val="24"/>
          <w:szCs w:val="24"/>
        </w:rPr>
        <w:t xml:space="preserve"> </w:t>
      </w:r>
      <w:r w:rsidR="000401EE">
        <w:rPr>
          <w:rFonts w:ascii="Times New Roman" w:hAnsi="Times New Roman" w:cs="Times New Roman"/>
          <w:sz w:val="24"/>
          <w:szCs w:val="24"/>
        </w:rPr>
        <w:t xml:space="preserve">le Commissaire </w:t>
      </w:r>
      <w:r w:rsidR="00775B2B" w:rsidRPr="00775B2B">
        <w:rPr>
          <w:rFonts w:ascii="Times New Roman" w:hAnsi="Times New Roman" w:cs="Times New Roman"/>
          <w:sz w:val="24"/>
          <w:szCs w:val="24"/>
        </w:rPr>
        <w:t>Enquêteur</w:t>
      </w:r>
    </w:p>
    <w:p w:rsidR="00775B2B" w:rsidRDefault="00775B2B" w:rsidP="00775B2B">
      <w:pPr>
        <w:pStyle w:val="xmsonormal"/>
        <w:jc w:val="both"/>
      </w:pPr>
    </w:p>
    <w:p w:rsidR="00775B2B" w:rsidRPr="00775B2B" w:rsidRDefault="00775B2B" w:rsidP="00775B2B">
      <w:pPr>
        <w:pStyle w:val="xmsonormal"/>
        <w:jc w:val="both"/>
      </w:pPr>
      <w:r w:rsidRPr="00775B2B">
        <w:t>J’ai l’honneur par la présente de demander de bien vouloir revoir à l’occasi</w:t>
      </w:r>
      <w:r w:rsidR="00A05B76">
        <w:t>on de cette modification d</w:t>
      </w:r>
      <w:r w:rsidR="000401EE">
        <w:t>u</w:t>
      </w:r>
      <w:r w:rsidR="00A05B76">
        <w:t xml:space="preserve"> PLU</w:t>
      </w:r>
      <w:r w:rsidRPr="00775B2B">
        <w:t>, les tracés des classements de mes parcelles cadastrée</w:t>
      </w:r>
      <w:r w:rsidR="00EE6A1F">
        <w:t>s</w:t>
      </w:r>
      <w:r w:rsidRPr="00775B2B">
        <w:t xml:space="preserve"> CM 83 et CM 84 pour qu’ils couvrent correctement la partie basse, à caractère naturelle qui justifierait la prise en compte du corridor écologique de la trame verte et bleue inscrite au SCOT et la partie haute actuellement bâti</w:t>
      </w:r>
      <w:r w:rsidR="00EE6A1F">
        <w:t>e,</w:t>
      </w:r>
      <w:r w:rsidRPr="00775B2B">
        <w:t xml:space="preserve"> afin de me permettre de pouv</w:t>
      </w:r>
      <w:r w:rsidR="005D2C7F">
        <w:t>oir réhabiliter mon cabanon de 2</w:t>
      </w:r>
      <w:r w:rsidR="00A05B76">
        <w:t>0 m² de surface plancher</w:t>
      </w:r>
      <w:r w:rsidRPr="00775B2B">
        <w:t xml:space="preserve"> et bénéficier d’une possibilité d’extension modéré</w:t>
      </w:r>
      <w:r w:rsidR="00EE6A1F">
        <w:t>e</w:t>
      </w:r>
      <w:r w:rsidRPr="00775B2B">
        <w:t xml:space="preserve"> pour un usage d’habitation avec un minimum de confort.</w:t>
      </w:r>
    </w:p>
    <w:p w:rsidR="00EE6A1F" w:rsidRDefault="00EE6A1F" w:rsidP="00775B2B">
      <w:pPr>
        <w:pStyle w:val="xmsonormal"/>
        <w:jc w:val="both"/>
      </w:pPr>
    </w:p>
    <w:p w:rsidR="00775B2B" w:rsidRDefault="00775B2B" w:rsidP="00775B2B">
      <w:pPr>
        <w:pStyle w:val="xmsonormal"/>
        <w:jc w:val="both"/>
      </w:pPr>
      <w:r w:rsidRPr="00775B2B">
        <w:t>Cette modification de tracés se ferait à équivalence égale de superficie entre la partie basse classée actuellement en zone UDb constructible et la partie haute classée actuellem</w:t>
      </w:r>
      <w:r w:rsidR="00892113">
        <w:t>ent en zone N naturelle stricte. Ceci,</w:t>
      </w:r>
      <w:r w:rsidR="00C15BD0">
        <w:t xml:space="preserve"> de telle façon que la zone classée N devienne classée UDb et que la zone classée UDb devienne naturelle.</w:t>
      </w:r>
    </w:p>
    <w:p w:rsidR="00EE6A1F" w:rsidRDefault="00EE6A1F" w:rsidP="00775B2B">
      <w:pPr>
        <w:pStyle w:val="xmsonormal"/>
        <w:jc w:val="both"/>
      </w:pPr>
    </w:p>
    <w:p w:rsidR="00775B2B" w:rsidRPr="00775B2B" w:rsidRDefault="00775B2B" w:rsidP="00775B2B">
      <w:pPr>
        <w:jc w:val="both"/>
        <w:rPr>
          <w:rFonts w:ascii="Times New Roman" w:hAnsi="Times New Roman" w:cs="Times New Roman"/>
          <w:sz w:val="24"/>
          <w:szCs w:val="24"/>
        </w:rPr>
      </w:pPr>
      <w:r w:rsidRPr="00775B2B">
        <w:rPr>
          <w:rFonts w:ascii="Times New Roman" w:hAnsi="Times New Roman" w:cs="Times New Roman"/>
          <w:sz w:val="24"/>
          <w:szCs w:val="24"/>
        </w:rPr>
        <w:t>On notera d’ailleurs sur le document graphique du PLU d’Ollioules</w:t>
      </w:r>
      <w:r w:rsidR="00EE6A1F">
        <w:rPr>
          <w:rFonts w:ascii="Times New Roman" w:hAnsi="Times New Roman" w:cs="Times New Roman"/>
          <w:sz w:val="24"/>
          <w:szCs w:val="24"/>
        </w:rPr>
        <w:t>,</w:t>
      </w:r>
      <w:r w:rsidRPr="00775B2B">
        <w:rPr>
          <w:rFonts w:ascii="Times New Roman" w:hAnsi="Times New Roman" w:cs="Times New Roman"/>
          <w:sz w:val="24"/>
          <w:szCs w:val="24"/>
        </w:rPr>
        <w:t xml:space="preserve"> d’une part que mon cabanon n’y figure pas alors que j’ai pu apporter les preuves de la régularité de la construction bâtie bien avant le 15 juin 1943 avec des vues aériennes de 1931, ainsi qu’</w:t>
      </w:r>
      <w:r w:rsidR="000465ED">
        <w:rPr>
          <w:rFonts w:ascii="Times New Roman" w:hAnsi="Times New Roman" w:cs="Times New Roman"/>
          <w:sz w:val="24"/>
          <w:szCs w:val="24"/>
        </w:rPr>
        <w:t xml:space="preserve">avec </w:t>
      </w:r>
      <w:r w:rsidRPr="00775B2B">
        <w:rPr>
          <w:rFonts w:ascii="Times New Roman" w:hAnsi="Times New Roman" w:cs="Times New Roman"/>
          <w:sz w:val="24"/>
          <w:szCs w:val="24"/>
        </w:rPr>
        <w:t>une œuvre d’art de ce secteur re</w:t>
      </w:r>
      <w:r w:rsidR="00EE6A1F">
        <w:rPr>
          <w:rFonts w:ascii="Times New Roman" w:hAnsi="Times New Roman" w:cs="Times New Roman"/>
          <w:sz w:val="24"/>
          <w:szCs w:val="24"/>
        </w:rPr>
        <w:t>produisant ce cabanon en 1938 e</w:t>
      </w:r>
      <w:r w:rsidRPr="00775B2B">
        <w:rPr>
          <w:rFonts w:ascii="Times New Roman" w:hAnsi="Times New Roman" w:cs="Times New Roman"/>
          <w:sz w:val="24"/>
          <w:szCs w:val="24"/>
        </w:rPr>
        <w:t>t d’autre part que les tracés des zonages ne suive</w:t>
      </w:r>
      <w:r w:rsidR="00370E5B">
        <w:rPr>
          <w:rFonts w:ascii="Times New Roman" w:hAnsi="Times New Roman" w:cs="Times New Roman"/>
          <w:sz w:val="24"/>
          <w:szCs w:val="24"/>
        </w:rPr>
        <w:t>nt pas la topographie des lieux</w:t>
      </w:r>
      <w:bookmarkStart w:id="0" w:name="_GoBack"/>
      <w:bookmarkEnd w:id="0"/>
      <w:r w:rsidRPr="00775B2B">
        <w:rPr>
          <w:rFonts w:ascii="Times New Roman" w:hAnsi="Times New Roman" w:cs="Times New Roman"/>
          <w:sz w:val="24"/>
          <w:szCs w:val="24"/>
        </w:rPr>
        <w:t xml:space="preserve"> et comme cela a été dit précédemment ne correspondent ni au caractère naturel et ni au caractère bâti des lieux.</w:t>
      </w:r>
    </w:p>
    <w:p w:rsidR="00775B2B" w:rsidRPr="00775B2B" w:rsidRDefault="00775B2B" w:rsidP="00775B2B">
      <w:pPr>
        <w:jc w:val="both"/>
        <w:rPr>
          <w:rFonts w:ascii="Times New Roman" w:hAnsi="Times New Roman" w:cs="Times New Roman"/>
          <w:sz w:val="24"/>
          <w:szCs w:val="24"/>
        </w:rPr>
      </w:pPr>
      <w:r w:rsidRPr="00775B2B">
        <w:rPr>
          <w:rFonts w:ascii="Times New Roman" w:hAnsi="Times New Roman" w:cs="Times New Roman"/>
          <w:sz w:val="24"/>
          <w:szCs w:val="24"/>
        </w:rPr>
        <w:t>Je tiens donc à signaler l’erreur matérielle manifeste de classement qui ne prend pas en compte le caractère exact des lieux, avec une protection naturelle d’une zone actuellement bâti</w:t>
      </w:r>
      <w:r w:rsidR="000465ED">
        <w:rPr>
          <w:rFonts w:ascii="Times New Roman" w:hAnsi="Times New Roman" w:cs="Times New Roman"/>
          <w:sz w:val="24"/>
          <w:szCs w:val="24"/>
        </w:rPr>
        <w:t>e</w:t>
      </w:r>
      <w:r w:rsidRPr="00775B2B">
        <w:rPr>
          <w:rFonts w:ascii="Times New Roman" w:hAnsi="Times New Roman" w:cs="Times New Roman"/>
          <w:sz w:val="24"/>
          <w:szCs w:val="24"/>
        </w:rPr>
        <w:t xml:space="preserve"> et le classement en zone constructible d’un espace plutôt de qualité naturelle et le fait que le classement en zone N stricte ne respecte pas le principe d’égalité devant la loi, car toutes les parcelles bâties dans ce secteur, classées actuellement en zone naturelle bénéficient d’un règlement Nh qui permet malgré le caractère naturel de la zone de pouvoir bénéficier d’une autorisation d’extension de 30% de la surface plancher du bâti existant. </w:t>
      </w:r>
    </w:p>
    <w:p w:rsidR="00775B2B" w:rsidRPr="00775B2B" w:rsidRDefault="00775B2B" w:rsidP="00775B2B">
      <w:pPr>
        <w:jc w:val="both"/>
        <w:rPr>
          <w:rFonts w:ascii="Times New Roman" w:hAnsi="Times New Roman" w:cs="Times New Roman"/>
          <w:bCs/>
          <w:sz w:val="24"/>
          <w:szCs w:val="24"/>
        </w:rPr>
      </w:pPr>
      <w:r w:rsidRPr="00775B2B">
        <w:rPr>
          <w:rFonts w:ascii="Times New Roman" w:hAnsi="Times New Roman" w:cs="Times New Roman"/>
          <w:sz w:val="24"/>
          <w:szCs w:val="24"/>
        </w:rPr>
        <w:t>A cet effet, il me semble légitime de pouvoir</w:t>
      </w:r>
      <w:r w:rsidR="00EE6A1F">
        <w:rPr>
          <w:rFonts w:ascii="Times New Roman" w:hAnsi="Times New Roman" w:cs="Times New Roman"/>
          <w:sz w:val="24"/>
          <w:szCs w:val="24"/>
        </w:rPr>
        <w:t>,</w:t>
      </w:r>
      <w:r w:rsidRPr="00775B2B">
        <w:rPr>
          <w:rFonts w:ascii="Times New Roman" w:hAnsi="Times New Roman" w:cs="Times New Roman"/>
          <w:sz w:val="24"/>
          <w:szCs w:val="24"/>
        </w:rPr>
        <w:t xml:space="preserve"> à l’occasion de cette modification</w:t>
      </w:r>
      <w:r w:rsidR="00EE6A1F">
        <w:rPr>
          <w:rFonts w:ascii="Times New Roman" w:hAnsi="Times New Roman" w:cs="Times New Roman"/>
          <w:sz w:val="24"/>
          <w:szCs w:val="24"/>
        </w:rPr>
        <w:t>,</w:t>
      </w:r>
      <w:r w:rsidRPr="00775B2B">
        <w:rPr>
          <w:rFonts w:ascii="Times New Roman" w:hAnsi="Times New Roman" w:cs="Times New Roman"/>
          <w:sz w:val="24"/>
          <w:szCs w:val="24"/>
        </w:rPr>
        <w:t xml:space="preserve"> demander de faire cesser une erreur matérielle qui me pénalise doublement sans aucun motif d’intérêt général et sans que cela</w:t>
      </w:r>
      <w:r w:rsidRPr="00775B2B">
        <w:rPr>
          <w:rFonts w:ascii="Times New Roman" w:hAnsi="Times New Roman" w:cs="Times New Roman"/>
          <w:b/>
          <w:bCs/>
          <w:color w:val="000000"/>
          <w:sz w:val="24"/>
          <w:szCs w:val="24"/>
          <w:shd w:val="clear" w:color="auto" w:fill="FFFFFF"/>
        </w:rPr>
        <w:t xml:space="preserve"> </w:t>
      </w:r>
      <w:r w:rsidRPr="00775B2B">
        <w:rPr>
          <w:rFonts w:ascii="Times New Roman" w:hAnsi="Times New Roman" w:cs="Times New Roman"/>
          <w:bCs/>
          <w:sz w:val="24"/>
          <w:szCs w:val="24"/>
        </w:rPr>
        <w:t>porte atteinte à la qualité environnementale des lieux</w:t>
      </w:r>
      <w:r w:rsidRPr="00775B2B">
        <w:rPr>
          <w:rFonts w:ascii="Times New Roman" w:hAnsi="Times New Roman" w:cs="Times New Roman"/>
          <w:b/>
          <w:bCs/>
          <w:sz w:val="24"/>
          <w:szCs w:val="24"/>
        </w:rPr>
        <w:t xml:space="preserve">, </w:t>
      </w:r>
      <w:r w:rsidRPr="00775B2B">
        <w:rPr>
          <w:rFonts w:ascii="Times New Roman" w:hAnsi="Times New Roman" w:cs="Times New Roman"/>
          <w:bCs/>
          <w:sz w:val="24"/>
          <w:szCs w:val="24"/>
        </w:rPr>
        <w:t>bien au contraire.</w:t>
      </w:r>
    </w:p>
    <w:p w:rsidR="00775B2B" w:rsidRPr="00D05EC7" w:rsidRDefault="00775B2B" w:rsidP="00775B2B">
      <w:pPr>
        <w:jc w:val="both"/>
        <w:rPr>
          <w:rFonts w:ascii="Times New Roman" w:hAnsi="Times New Roman" w:cs="Times New Roman"/>
          <w:bCs/>
          <w:sz w:val="24"/>
          <w:szCs w:val="24"/>
        </w:rPr>
      </w:pPr>
      <w:r w:rsidRPr="00775B2B">
        <w:rPr>
          <w:rFonts w:ascii="Times New Roman" w:hAnsi="Times New Roman" w:cs="Times New Roman"/>
          <w:bCs/>
          <w:sz w:val="24"/>
          <w:szCs w:val="24"/>
        </w:rPr>
        <w:lastRenderedPageBreak/>
        <w:t xml:space="preserve">En vous </w:t>
      </w:r>
      <w:r w:rsidRPr="00EE6A1F">
        <w:rPr>
          <w:rFonts w:ascii="Times New Roman" w:hAnsi="Times New Roman" w:cs="Times New Roman"/>
          <w:bCs/>
          <w:sz w:val="24"/>
          <w:szCs w:val="24"/>
        </w:rPr>
        <w:t xml:space="preserve">remerciant </w:t>
      </w:r>
      <w:r w:rsidRPr="00D05EC7">
        <w:rPr>
          <w:rFonts w:ascii="Times New Roman" w:hAnsi="Times New Roman" w:cs="Times New Roman"/>
          <w:bCs/>
          <w:sz w:val="24"/>
          <w:szCs w:val="24"/>
        </w:rPr>
        <w:t xml:space="preserve">pour l’attention que vous voudrez bien porter à ma demande </w:t>
      </w:r>
    </w:p>
    <w:p w:rsidR="00EE6A1F" w:rsidRDefault="00775B2B" w:rsidP="00775B2B">
      <w:pPr>
        <w:jc w:val="both"/>
        <w:rPr>
          <w:rFonts w:ascii="Times New Roman" w:hAnsi="Times New Roman" w:cs="Times New Roman"/>
          <w:bCs/>
          <w:sz w:val="24"/>
          <w:szCs w:val="24"/>
        </w:rPr>
      </w:pPr>
      <w:r w:rsidRPr="00D05EC7">
        <w:rPr>
          <w:rFonts w:ascii="Times New Roman" w:hAnsi="Times New Roman" w:cs="Times New Roman"/>
          <w:bCs/>
          <w:sz w:val="24"/>
          <w:szCs w:val="24"/>
        </w:rPr>
        <w:t xml:space="preserve">Veuillez agréer, </w:t>
      </w:r>
      <w:r w:rsidR="00A05B76" w:rsidRPr="00D05EC7">
        <w:rPr>
          <w:rFonts w:ascii="Times New Roman" w:hAnsi="Times New Roman" w:cs="Times New Roman"/>
          <w:bCs/>
          <w:sz w:val="24"/>
          <w:szCs w:val="24"/>
        </w:rPr>
        <w:t xml:space="preserve">Madame </w:t>
      </w:r>
      <w:r w:rsidRPr="00D05EC7">
        <w:rPr>
          <w:rFonts w:ascii="Times New Roman" w:hAnsi="Times New Roman" w:cs="Times New Roman"/>
          <w:bCs/>
          <w:sz w:val="24"/>
          <w:szCs w:val="24"/>
        </w:rPr>
        <w:t>le</w:t>
      </w:r>
      <w:r w:rsidRPr="00775B2B">
        <w:rPr>
          <w:rFonts w:ascii="Times New Roman" w:hAnsi="Times New Roman" w:cs="Times New Roman"/>
          <w:bCs/>
          <w:sz w:val="24"/>
          <w:szCs w:val="24"/>
        </w:rPr>
        <w:t xml:space="preserve"> Commissaire Enquêteur, l’expression de mes salutations distinguées</w:t>
      </w:r>
      <w:r w:rsidR="00EE6A1F">
        <w:rPr>
          <w:rFonts w:ascii="Times New Roman" w:hAnsi="Times New Roman" w:cs="Times New Roman"/>
          <w:bCs/>
          <w:sz w:val="24"/>
          <w:szCs w:val="24"/>
        </w:rPr>
        <w:t>.</w:t>
      </w:r>
    </w:p>
    <w:p w:rsidR="00775B2B" w:rsidRPr="00775B2B" w:rsidRDefault="00775B2B" w:rsidP="00EE6A1F">
      <w:pPr>
        <w:tabs>
          <w:tab w:val="left" w:pos="5529"/>
        </w:tabs>
        <w:jc w:val="both"/>
        <w:rPr>
          <w:rFonts w:ascii="Times New Roman" w:hAnsi="Times New Roman" w:cs="Times New Roman"/>
          <w:bCs/>
          <w:sz w:val="24"/>
          <w:szCs w:val="24"/>
        </w:rPr>
      </w:pPr>
      <w:r w:rsidRPr="00775B2B">
        <w:rPr>
          <w:rFonts w:ascii="Times New Roman" w:hAnsi="Times New Roman" w:cs="Times New Roman"/>
          <w:bCs/>
          <w:sz w:val="24"/>
          <w:szCs w:val="24"/>
        </w:rPr>
        <w:t xml:space="preserve"> </w:t>
      </w:r>
    </w:p>
    <w:p w:rsidR="00A1051B" w:rsidRDefault="00775B2B" w:rsidP="00775B2B">
      <w:pPr>
        <w:tabs>
          <w:tab w:val="left" w:pos="5670"/>
        </w:tabs>
        <w:rPr>
          <w:rFonts w:ascii="Times New Roman" w:hAnsi="Times New Roman" w:cs="Times New Roman"/>
          <w:sz w:val="24"/>
          <w:szCs w:val="24"/>
        </w:rPr>
      </w:pPr>
      <w:r>
        <w:rPr>
          <w:rFonts w:ascii="Times New Roman" w:hAnsi="Times New Roman" w:cs="Times New Roman"/>
          <w:sz w:val="24"/>
          <w:szCs w:val="24"/>
        </w:rPr>
        <w:tab/>
        <w:t>Monsieur Georges BLANC</w:t>
      </w:r>
      <w:r w:rsidR="00A1051B" w:rsidRPr="00775B2B">
        <w:rPr>
          <w:rFonts w:ascii="Times New Roman" w:hAnsi="Times New Roman" w:cs="Times New Roman"/>
          <w:sz w:val="24"/>
          <w:szCs w:val="24"/>
        </w:rPr>
        <w:tab/>
      </w:r>
    </w:p>
    <w:p w:rsidR="00775B2B" w:rsidRDefault="00775B2B" w:rsidP="00775B2B">
      <w:pPr>
        <w:tabs>
          <w:tab w:val="left" w:pos="5670"/>
        </w:tabs>
        <w:rPr>
          <w:rFonts w:ascii="Times New Roman" w:hAnsi="Times New Roman" w:cs="Times New Roman"/>
          <w:sz w:val="24"/>
          <w:szCs w:val="24"/>
        </w:rPr>
      </w:pPr>
      <w:r>
        <w:rPr>
          <w:rFonts w:ascii="Times New Roman" w:hAnsi="Times New Roman" w:cs="Times New Roman"/>
          <w:sz w:val="24"/>
          <w:szCs w:val="24"/>
        </w:rPr>
        <w:t>Pièces-jointes :</w:t>
      </w:r>
    </w:p>
    <w:p w:rsidR="00775B2B" w:rsidRDefault="00775B2B" w:rsidP="00775B2B">
      <w:pPr>
        <w:tabs>
          <w:tab w:val="left" w:pos="5670"/>
        </w:tabs>
        <w:rPr>
          <w:rFonts w:ascii="Times New Roman" w:hAnsi="Times New Roman" w:cs="Times New Roman"/>
          <w:sz w:val="24"/>
          <w:szCs w:val="24"/>
        </w:rPr>
      </w:pPr>
      <w:r>
        <w:rPr>
          <w:rFonts w:ascii="Times New Roman" w:hAnsi="Times New Roman" w:cs="Times New Roman"/>
          <w:sz w:val="24"/>
          <w:szCs w:val="24"/>
        </w:rPr>
        <w:t>- Extrait PLU d’Ollioules</w:t>
      </w:r>
    </w:p>
    <w:p w:rsidR="00775B2B" w:rsidRPr="00775B2B" w:rsidRDefault="00775B2B" w:rsidP="00775B2B">
      <w:pPr>
        <w:tabs>
          <w:tab w:val="left" w:pos="5670"/>
        </w:tabs>
        <w:rPr>
          <w:rFonts w:ascii="Times New Roman" w:hAnsi="Times New Roman" w:cs="Times New Roman"/>
          <w:sz w:val="24"/>
          <w:szCs w:val="24"/>
        </w:rPr>
      </w:pPr>
      <w:r>
        <w:rPr>
          <w:rFonts w:ascii="Times New Roman" w:hAnsi="Times New Roman" w:cs="Times New Roman"/>
          <w:sz w:val="24"/>
          <w:szCs w:val="24"/>
        </w:rPr>
        <w:t>- Plan de bornage</w:t>
      </w:r>
    </w:p>
    <w:sectPr w:rsidR="00775B2B" w:rsidRPr="00775B2B" w:rsidSect="000401EE">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FB"/>
    <w:rsid w:val="00000C2B"/>
    <w:rsid w:val="000401EE"/>
    <w:rsid w:val="000465ED"/>
    <w:rsid w:val="002C25D0"/>
    <w:rsid w:val="00370E5B"/>
    <w:rsid w:val="00417471"/>
    <w:rsid w:val="00584B30"/>
    <w:rsid w:val="005D2C7F"/>
    <w:rsid w:val="00775B2B"/>
    <w:rsid w:val="00892113"/>
    <w:rsid w:val="00A05B76"/>
    <w:rsid w:val="00A1051B"/>
    <w:rsid w:val="00C15BD0"/>
    <w:rsid w:val="00D05EC7"/>
    <w:rsid w:val="00EE6A1F"/>
    <w:rsid w:val="00F133FB"/>
    <w:rsid w:val="00F66A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84B30"/>
    <w:rPr>
      <w:color w:val="0000FF" w:themeColor="hyperlink"/>
      <w:u w:val="single"/>
    </w:rPr>
  </w:style>
  <w:style w:type="paragraph" w:customStyle="1" w:styleId="xmsonormal">
    <w:name w:val="x_msonormal"/>
    <w:basedOn w:val="Normal"/>
    <w:rsid w:val="00775B2B"/>
    <w:pPr>
      <w:spacing w:after="0" w:line="240" w:lineRule="auto"/>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84B30"/>
    <w:rPr>
      <w:color w:val="0000FF" w:themeColor="hyperlink"/>
      <w:u w:val="single"/>
    </w:rPr>
  </w:style>
  <w:style w:type="paragraph" w:customStyle="1" w:styleId="xmsonormal">
    <w:name w:val="x_msonormal"/>
    <w:basedOn w:val="Normal"/>
    <w:rsid w:val="00775B2B"/>
    <w:pPr>
      <w:spacing w:after="0"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89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rgeorgesblanc@gmail.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459</Words>
  <Characters>2528</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Peeeeeeeeeeeeere</dc:creator>
  <cp:keywords/>
  <dc:description/>
  <cp:lastModifiedBy>Peeeeeeeeeeeeere</cp:lastModifiedBy>
  <cp:revision>16</cp:revision>
  <cp:lastPrinted>2025-10-18T15:18:00Z</cp:lastPrinted>
  <dcterms:created xsi:type="dcterms:W3CDTF">2025-10-12T21:21:00Z</dcterms:created>
  <dcterms:modified xsi:type="dcterms:W3CDTF">2025-10-19T17:09:00Z</dcterms:modified>
</cp:coreProperties>
</file>